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8CC30" w14:textId="77777777" w:rsidR="00C53D60" w:rsidRDefault="00915CDE">
      <w:r>
        <w:rPr>
          <w:noProof/>
          <w:lang w:eastAsia="pl-PL"/>
        </w:rPr>
        <w:drawing>
          <wp:inline distT="0" distB="0" distL="0" distR="0" wp14:anchorId="3ABFFB64" wp14:editId="721C0F0E">
            <wp:extent cx="3115316" cy="11765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sciul-png.png"/>
                    <pic:cNvPicPr/>
                  </pic:nvPicPr>
                  <pic:blipFill>
                    <a:blip r:embed="rId4">
                      <a:extLst>
                        <a:ext uri="{28A0092B-C50C-407E-A947-70E740481C1C}">
                          <a14:useLocalDpi xmlns:a14="http://schemas.microsoft.com/office/drawing/2010/main" val="0"/>
                        </a:ext>
                      </a:extLst>
                    </a:blip>
                    <a:stretch>
                      <a:fillRect/>
                    </a:stretch>
                  </pic:blipFill>
                  <pic:spPr>
                    <a:xfrm>
                      <a:off x="0" y="0"/>
                      <a:ext cx="3230803" cy="1220193"/>
                    </a:xfrm>
                    <a:prstGeom prst="rect">
                      <a:avLst/>
                    </a:prstGeom>
                  </pic:spPr>
                </pic:pic>
              </a:graphicData>
            </a:graphic>
          </wp:inline>
        </w:drawing>
      </w:r>
    </w:p>
    <w:p w14:paraId="376E0410" w14:textId="77777777" w:rsidR="00915CDE" w:rsidRDefault="00915CDE"/>
    <w:p w14:paraId="129E9D40" w14:textId="77777777" w:rsidR="00915CDE" w:rsidRDefault="00915CDE"/>
    <w:p w14:paraId="6A036602" w14:textId="77777777" w:rsidR="00915CDE" w:rsidRPr="00915CDE" w:rsidRDefault="00915CDE" w:rsidP="00915CDE">
      <w:pPr>
        <w:spacing w:before="300" w:after="150"/>
        <w:jc w:val="both"/>
        <w:outlineLvl w:val="2"/>
        <w:rPr>
          <w:rFonts w:ascii="Helvetica Neue" w:eastAsia="Times New Roman" w:hAnsi="Helvetica Neue" w:cs="Times New Roman"/>
          <w:color w:val="000000"/>
          <w:sz w:val="37"/>
          <w:szCs w:val="37"/>
          <w:lang w:eastAsia="pl-PL"/>
        </w:rPr>
      </w:pPr>
      <w:r w:rsidRPr="00915CDE">
        <w:rPr>
          <w:rFonts w:ascii="Helvetica Neue" w:eastAsia="Times New Roman" w:hAnsi="Helvetica Neue" w:cs="Times New Roman"/>
          <w:color w:val="000000"/>
          <w:sz w:val="37"/>
          <w:szCs w:val="37"/>
          <w:lang w:eastAsia="pl-PL"/>
        </w:rPr>
        <w:t>Nowiny od aniołów</w:t>
      </w:r>
    </w:p>
    <w:p w14:paraId="1F6D38B0" w14:textId="77777777" w:rsidR="00915CDE" w:rsidRDefault="00915CDE" w:rsidP="00915CDE">
      <w:pPr>
        <w:spacing w:after="150" w:line="360" w:lineRule="atLeast"/>
        <w:jc w:val="both"/>
        <w:rPr>
          <w:rFonts w:ascii="Helvetica Neue" w:hAnsi="Helvetica Neue" w:cs="Times New Roman"/>
          <w:color w:val="000000"/>
          <w:lang w:eastAsia="pl-PL"/>
        </w:rPr>
      </w:pPr>
      <w:r w:rsidRPr="00915CDE">
        <w:rPr>
          <w:rFonts w:ascii="Arial" w:hAnsi="Arial" w:cs="Arial"/>
          <w:b/>
          <w:bCs/>
          <w:color w:val="000000"/>
          <w:sz w:val="18"/>
          <w:szCs w:val="18"/>
          <w:vertAlign w:val="superscript"/>
          <w:lang w:eastAsia="pl-PL"/>
        </w:rPr>
        <w:t>8 </w:t>
      </w:r>
      <w:r w:rsidRPr="00915CDE">
        <w:rPr>
          <w:rFonts w:ascii="Helvetica Neue" w:hAnsi="Helvetica Neue" w:cs="Times New Roman"/>
          <w:color w:val="000000"/>
          <w:lang w:eastAsia="pl-PL"/>
        </w:rPr>
        <w:t>Na pobliskich polach przebywali natomiast pasterze. Na przemian trzymali oni nocną wartę przy swoim stadzie. </w:t>
      </w:r>
      <w:r w:rsidRPr="00915CDE">
        <w:rPr>
          <w:rFonts w:ascii="Arial" w:hAnsi="Arial" w:cs="Arial"/>
          <w:b/>
          <w:bCs/>
          <w:color w:val="000000"/>
          <w:sz w:val="18"/>
          <w:szCs w:val="18"/>
          <w:vertAlign w:val="superscript"/>
          <w:lang w:eastAsia="pl-PL"/>
        </w:rPr>
        <w:t>9 </w:t>
      </w:r>
      <w:r w:rsidRPr="00915CDE">
        <w:rPr>
          <w:rFonts w:ascii="Helvetica Neue" w:hAnsi="Helvetica Neue" w:cs="Times New Roman"/>
          <w:color w:val="000000"/>
          <w:lang w:eastAsia="pl-PL"/>
        </w:rPr>
        <w:t>Wtem stanął przy nich anioł Pana. Chwała Pańska ogarnęła ich zewsząd swym blaskiem, a oni wpadli w przerażenie. </w:t>
      </w:r>
      <w:r w:rsidRPr="00915CDE">
        <w:rPr>
          <w:rFonts w:ascii="Arial" w:hAnsi="Arial" w:cs="Arial"/>
          <w:b/>
          <w:bCs/>
          <w:color w:val="000000"/>
          <w:sz w:val="18"/>
          <w:szCs w:val="18"/>
          <w:vertAlign w:val="superscript"/>
          <w:lang w:eastAsia="pl-PL"/>
        </w:rPr>
        <w:t>10 </w:t>
      </w:r>
      <w:r w:rsidRPr="00915CDE">
        <w:rPr>
          <w:rFonts w:ascii="Helvetica Neue" w:hAnsi="Helvetica Neue" w:cs="Times New Roman"/>
          <w:color w:val="000000"/>
          <w:lang w:eastAsia="pl-PL"/>
        </w:rPr>
        <w:t>Przestańcie się bać — uspokoił ich anioł — właśnie ogłaszam wam wielką radość! Będzie ona udziałem całego ludu. </w:t>
      </w:r>
      <w:r w:rsidRPr="00915CDE">
        <w:rPr>
          <w:rFonts w:ascii="Arial" w:hAnsi="Arial" w:cs="Arial"/>
          <w:b/>
          <w:bCs/>
          <w:color w:val="000000"/>
          <w:sz w:val="18"/>
          <w:szCs w:val="18"/>
          <w:vertAlign w:val="superscript"/>
          <w:lang w:eastAsia="pl-PL"/>
        </w:rPr>
        <w:t>11 </w:t>
      </w:r>
      <w:r w:rsidRPr="00915CDE">
        <w:rPr>
          <w:rFonts w:ascii="Helvetica Neue" w:hAnsi="Helvetica Neue" w:cs="Times New Roman"/>
          <w:color w:val="000000"/>
          <w:lang w:eastAsia="pl-PL"/>
        </w:rPr>
        <w:t>Dziś urodził się wam Zbawca. Jest Nim Chrystus, Pan. Stało się to w mieście Dawida. </w:t>
      </w:r>
      <w:r w:rsidRPr="00915CDE">
        <w:rPr>
          <w:rFonts w:ascii="Arial" w:hAnsi="Arial" w:cs="Arial"/>
          <w:b/>
          <w:bCs/>
          <w:color w:val="000000"/>
          <w:sz w:val="18"/>
          <w:szCs w:val="18"/>
          <w:vertAlign w:val="superscript"/>
          <w:lang w:eastAsia="pl-PL"/>
        </w:rPr>
        <w:t>12 </w:t>
      </w:r>
      <w:r w:rsidRPr="00915CDE">
        <w:rPr>
          <w:rFonts w:ascii="Helvetica Neue" w:hAnsi="Helvetica Neue" w:cs="Times New Roman"/>
          <w:color w:val="000000"/>
          <w:lang w:eastAsia="pl-PL"/>
        </w:rPr>
        <w:t>Oto, co będzie dla was znakiem: Znajdziecie Niemowlę owinięte w pieluszki i ułożone w żłobie.</w:t>
      </w:r>
      <w:r w:rsidRPr="00915CDE">
        <w:rPr>
          <w:rFonts w:ascii="Arial" w:hAnsi="Arial" w:cs="Arial"/>
          <w:b/>
          <w:bCs/>
          <w:color w:val="000000"/>
          <w:sz w:val="18"/>
          <w:szCs w:val="18"/>
          <w:vertAlign w:val="superscript"/>
          <w:lang w:eastAsia="pl-PL"/>
        </w:rPr>
        <w:t>13 </w:t>
      </w:r>
      <w:r w:rsidRPr="00915CDE">
        <w:rPr>
          <w:rFonts w:ascii="Helvetica Neue" w:hAnsi="Helvetica Neue" w:cs="Times New Roman"/>
          <w:color w:val="000000"/>
          <w:lang w:eastAsia="pl-PL"/>
        </w:rPr>
        <w:t>I natychmiast pojawiły się obok anioła zastępy wojsk niebieskich. Wielbiły one Boga słowami:</w:t>
      </w:r>
      <w:r w:rsidRPr="00915CDE">
        <w:rPr>
          <w:rFonts w:ascii="Arial" w:hAnsi="Arial" w:cs="Arial"/>
          <w:b/>
          <w:bCs/>
          <w:color w:val="000000"/>
          <w:sz w:val="18"/>
          <w:szCs w:val="18"/>
          <w:vertAlign w:val="superscript"/>
          <w:lang w:eastAsia="pl-PL"/>
        </w:rPr>
        <w:t>14</w:t>
      </w:r>
      <w:r w:rsidRPr="00915CDE">
        <w:rPr>
          <w:rFonts w:ascii="Helvetica Neue" w:hAnsi="Helvetica Neue" w:cs="Times New Roman"/>
          <w:color w:val="000000"/>
          <w:lang w:eastAsia="pl-PL"/>
        </w:rPr>
        <w:t>Chwała na wysokościach Bogu, a na ziemi pokój ludziom Jemu miłym.</w:t>
      </w:r>
      <w:r>
        <w:rPr>
          <w:rFonts w:ascii="Helvetica Neue" w:hAnsi="Helvetica Neue" w:cs="Times New Roman"/>
          <w:color w:val="000000"/>
          <w:lang w:eastAsia="pl-PL"/>
        </w:rPr>
        <w:t xml:space="preserve"> Łukasz 2; 8-14</w:t>
      </w:r>
    </w:p>
    <w:p w14:paraId="60B19FB5" w14:textId="77777777" w:rsidR="00915CDE" w:rsidRDefault="00915CDE" w:rsidP="00915CDE">
      <w:pPr>
        <w:spacing w:after="150" w:line="360" w:lineRule="atLeast"/>
        <w:jc w:val="both"/>
        <w:rPr>
          <w:rFonts w:ascii="Helvetica Neue" w:hAnsi="Helvetica Neue" w:cs="Times New Roman"/>
          <w:color w:val="000000"/>
          <w:lang w:eastAsia="pl-PL"/>
        </w:rPr>
      </w:pPr>
      <w:r>
        <w:rPr>
          <w:rFonts w:ascii="Helvetica Neue" w:hAnsi="Helvetica Neue" w:cs="Times New Roman"/>
          <w:color w:val="000000"/>
          <w:lang w:eastAsia="pl-PL"/>
        </w:rPr>
        <w:t xml:space="preserve">Przyjście Jezusa, </w:t>
      </w:r>
      <w:r>
        <w:rPr>
          <w:rFonts w:ascii="Helvetica Neue" w:hAnsi="Helvetica Neue" w:cs="Times New Roman" w:hint="eastAsia"/>
          <w:color w:val="000000"/>
          <w:lang w:eastAsia="pl-PL"/>
        </w:rPr>
        <w:t>zapowiadało</w:t>
      </w:r>
      <w:r>
        <w:rPr>
          <w:rFonts w:ascii="Helvetica Neue" w:hAnsi="Helvetica Neue" w:cs="Times New Roman"/>
          <w:color w:val="000000"/>
          <w:lang w:eastAsia="pl-PL"/>
        </w:rPr>
        <w:t xml:space="preserve"> nowy początek, nowej ery. Pasterze nawet nie wiedzieli, że są świadkami narodzin zbawiciela, Jezusa Pana. Kiedy stanął na drodze anioł okazało się, że ogarnęło ich przerażenie tego co zobaczyli. Zobaczyli Chwałę Pańską. Strach, ogarnął ich, a oni pewnie sami poczuli lęk co teraz będzie. Czytamy dalej, że anioł zachęcał ich do nie bania się nowego wydarzenia, którego są świadkami. </w:t>
      </w:r>
    </w:p>
    <w:p w14:paraId="1948C596" w14:textId="77777777" w:rsidR="00915CDE" w:rsidRDefault="00915CDE" w:rsidP="00915CDE">
      <w:pPr>
        <w:spacing w:line="360" w:lineRule="atLeast"/>
        <w:jc w:val="both"/>
        <w:rPr>
          <w:rFonts w:ascii="Helvetica Neue" w:hAnsi="Helvetica Neue" w:cs="Times New Roman"/>
          <w:color w:val="000000"/>
          <w:lang w:eastAsia="pl-PL"/>
        </w:rPr>
      </w:pPr>
      <w:r>
        <w:rPr>
          <w:rFonts w:ascii="Helvetica Neue" w:hAnsi="Helvetica Neue" w:cs="Times New Roman"/>
          <w:color w:val="000000"/>
          <w:lang w:eastAsia="pl-PL"/>
        </w:rPr>
        <w:t xml:space="preserve">To właśnie sam Bóg posłał swojego syna po to, aby nas nie potępić, ale dać nam wielką radość z narodzin zbawiciela w naszym sercu. Ta radość jest pełna, </w:t>
      </w:r>
      <w:r>
        <w:rPr>
          <w:rFonts w:ascii="Helvetica Neue" w:hAnsi="Helvetica Neue" w:cs="Times New Roman" w:hint="eastAsia"/>
          <w:color w:val="000000"/>
          <w:lang w:eastAsia="pl-PL"/>
        </w:rPr>
        <w:t>dosłownie</w:t>
      </w:r>
      <w:r>
        <w:rPr>
          <w:rFonts w:ascii="Helvetica Neue" w:hAnsi="Helvetica Neue" w:cs="Times New Roman"/>
          <w:color w:val="000000"/>
          <w:lang w:eastAsia="pl-PL"/>
        </w:rPr>
        <w:t xml:space="preserve"> wielka. I nic nie powinno jej przesłonić, żadna rzecz materialna, ani osobista. </w:t>
      </w:r>
    </w:p>
    <w:p w14:paraId="17D0D560" w14:textId="77777777" w:rsidR="00915CDE" w:rsidRDefault="00915CDE" w:rsidP="00915CDE">
      <w:pPr>
        <w:spacing w:line="360" w:lineRule="atLeast"/>
        <w:jc w:val="both"/>
        <w:rPr>
          <w:rFonts w:ascii="Helvetica Neue" w:hAnsi="Helvetica Neue" w:cs="Times New Roman"/>
          <w:color w:val="000000"/>
          <w:lang w:eastAsia="pl-PL"/>
        </w:rPr>
      </w:pPr>
    </w:p>
    <w:p w14:paraId="5B6569B2" w14:textId="77777777" w:rsidR="007643AE" w:rsidRDefault="00915CDE" w:rsidP="00915CDE">
      <w:pPr>
        <w:spacing w:line="360" w:lineRule="atLeast"/>
        <w:jc w:val="both"/>
        <w:rPr>
          <w:rFonts w:ascii="Helvetica Neue" w:hAnsi="Helvetica Neue" w:cs="Times New Roman"/>
          <w:color w:val="000000"/>
          <w:lang w:eastAsia="pl-PL"/>
        </w:rPr>
      </w:pPr>
      <w:r>
        <w:rPr>
          <w:rFonts w:ascii="Helvetica Neue" w:hAnsi="Helvetica Neue" w:cs="Times New Roman"/>
          <w:color w:val="000000"/>
          <w:lang w:eastAsia="pl-PL"/>
        </w:rPr>
        <w:t xml:space="preserve">Możemy przyjść do Jezusa tak jak pasterze przyszli do niego. W prostocie, do króla, dla którego miejsca nie było w gospodzie. Bóg nie oczekuje wielkich spektakularnych rzeczy aby do niego przyjść. Oczekuje, tylko aby przyjść do niego  z bagażem win, ciężarów do niego. O chce nas zbawić od wiecznego potępienia, dlatego anielskie przesłanie do pasterzy jest przesłaniem dla nas udajcie się do Jezusa oddajcie mu pokłon, upadnijcie przed nim. </w:t>
      </w:r>
      <w:r w:rsidR="00104E49">
        <w:rPr>
          <w:rFonts w:ascii="Helvetica Neue" w:hAnsi="Helvetica Neue" w:cs="Times New Roman"/>
          <w:color w:val="000000"/>
          <w:lang w:eastAsia="pl-PL"/>
        </w:rPr>
        <w:t>Wówczas radość wasza będzie wielka, z tego że nasze winy są wybaczone i przebaczone.</w:t>
      </w:r>
    </w:p>
    <w:p w14:paraId="4FC6370D" w14:textId="03E16632" w:rsidR="007643AE" w:rsidRDefault="007643AE" w:rsidP="00915CDE">
      <w:pPr>
        <w:spacing w:line="360" w:lineRule="atLeast"/>
        <w:jc w:val="both"/>
        <w:rPr>
          <w:rFonts w:ascii="Helvetica Neue" w:hAnsi="Helvetica Neue" w:cs="Times New Roman"/>
          <w:color w:val="000000"/>
          <w:lang w:eastAsia="pl-PL"/>
        </w:rPr>
      </w:pPr>
      <w:r>
        <w:rPr>
          <w:rFonts w:ascii="Helvetica Neue" w:hAnsi="Helvetica Neue" w:cs="Times New Roman"/>
          <w:color w:val="000000"/>
          <w:lang w:eastAsia="pl-PL"/>
        </w:rPr>
        <w:t xml:space="preserve">Możemy, te słowa odrzucić, podeptać lub też zachować je tak jak zrobiła to Maria. Zatrzymała słowa o swoim synu jako kimś wyjątkowym, </w:t>
      </w:r>
      <w:bookmarkStart w:id="0" w:name="_GoBack"/>
      <w:bookmarkEnd w:id="0"/>
      <w:r>
        <w:rPr>
          <w:rFonts w:ascii="Helvetica Neue" w:hAnsi="Helvetica Neue" w:cs="Times New Roman"/>
          <w:color w:val="000000"/>
          <w:lang w:eastAsia="pl-PL"/>
        </w:rPr>
        <w:t xml:space="preserve">szczególnym. </w:t>
      </w:r>
    </w:p>
    <w:p w14:paraId="41967B19" w14:textId="5C94B3E5" w:rsidR="00915CDE" w:rsidRDefault="00104E49" w:rsidP="00915CDE">
      <w:pPr>
        <w:spacing w:line="360" w:lineRule="atLeast"/>
        <w:jc w:val="both"/>
        <w:rPr>
          <w:rFonts w:ascii="Helvetica Neue" w:hAnsi="Helvetica Neue" w:cs="Times New Roman"/>
          <w:color w:val="000000"/>
          <w:lang w:eastAsia="pl-PL"/>
        </w:rPr>
      </w:pPr>
      <w:r>
        <w:rPr>
          <w:rFonts w:ascii="Helvetica Neue" w:hAnsi="Helvetica Neue" w:cs="Times New Roman"/>
          <w:color w:val="000000"/>
          <w:lang w:eastAsia="pl-PL"/>
        </w:rPr>
        <w:lastRenderedPageBreak/>
        <w:t xml:space="preserve"> Niech w te święta ogarnie Was radość wielka z narodzin Jezusa</w:t>
      </w:r>
    </w:p>
    <w:p w14:paraId="44FD42E7" w14:textId="77777777" w:rsidR="00915CDE" w:rsidRDefault="00915CDE" w:rsidP="00915CDE">
      <w:pPr>
        <w:spacing w:line="360" w:lineRule="atLeast"/>
        <w:rPr>
          <w:rFonts w:ascii="Helvetica Neue" w:hAnsi="Helvetica Neue" w:cs="Times New Roman"/>
          <w:color w:val="000000"/>
          <w:sz w:val="15"/>
          <w:szCs w:val="15"/>
          <w:vertAlign w:val="superscript"/>
          <w:lang w:eastAsia="pl-PL"/>
        </w:rPr>
      </w:pPr>
      <w:r w:rsidRPr="00915CDE">
        <w:rPr>
          <w:rFonts w:ascii="Helvetica Neue" w:hAnsi="Helvetica Neue" w:cs="Times New Roman"/>
          <w:color w:val="000000"/>
          <w:sz w:val="15"/>
          <w:szCs w:val="15"/>
          <w:vertAlign w:val="superscript"/>
          <w:lang w:eastAsia="pl-PL"/>
        </w:rPr>
        <w:t>[</w:t>
      </w:r>
      <w:hyperlink r:id="rId5" w:anchor="fpl-NP-1843a" w:tooltip="See footnote a" w:history="1">
        <w:r w:rsidRPr="00915CDE">
          <w:rPr>
            <w:rFonts w:ascii="Helvetica Neue" w:hAnsi="Helvetica Neue" w:cs="Times New Roman"/>
            <w:color w:val="B34B2C"/>
            <w:sz w:val="15"/>
            <w:szCs w:val="15"/>
            <w:vertAlign w:val="superscript"/>
            <w:lang w:eastAsia="pl-PL"/>
          </w:rPr>
          <w:t>a</w:t>
        </w:r>
      </w:hyperlink>
      <w:r w:rsidRPr="00915CDE">
        <w:rPr>
          <w:rFonts w:ascii="Helvetica Neue" w:hAnsi="Helvetica Neue" w:cs="Times New Roman"/>
          <w:color w:val="000000"/>
          <w:sz w:val="15"/>
          <w:szCs w:val="15"/>
          <w:vertAlign w:val="superscript"/>
          <w:lang w:eastAsia="pl-PL"/>
        </w:rPr>
        <w:t>]</w:t>
      </w:r>
    </w:p>
    <w:p w14:paraId="42FC6312" w14:textId="77777777" w:rsidR="00915CDE" w:rsidRDefault="00915CDE" w:rsidP="00915CDE">
      <w:pPr>
        <w:spacing w:line="360" w:lineRule="atLeast"/>
        <w:rPr>
          <w:rFonts w:ascii="Helvetica Neue" w:hAnsi="Helvetica Neue" w:cs="Times New Roman"/>
          <w:color w:val="000000"/>
          <w:sz w:val="15"/>
          <w:szCs w:val="15"/>
          <w:vertAlign w:val="superscript"/>
          <w:lang w:eastAsia="pl-PL"/>
        </w:rPr>
      </w:pPr>
    </w:p>
    <w:p w14:paraId="67718A7F" w14:textId="77777777" w:rsidR="00915CDE" w:rsidRDefault="00915CDE" w:rsidP="00915CDE">
      <w:pPr>
        <w:spacing w:line="360" w:lineRule="atLeast"/>
        <w:rPr>
          <w:rFonts w:ascii="Helvetica Neue" w:hAnsi="Helvetica Neue" w:cs="Times New Roman"/>
          <w:color w:val="000000"/>
          <w:sz w:val="15"/>
          <w:szCs w:val="15"/>
          <w:vertAlign w:val="superscript"/>
          <w:lang w:eastAsia="pl-PL"/>
        </w:rPr>
      </w:pPr>
    </w:p>
    <w:p w14:paraId="09DB05A1" w14:textId="77777777" w:rsidR="00915CDE" w:rsidRDefault="00915CDE" w:rsidP="00915CDE">
      <w:pPr>
        <w:spacing w:line="360" w:lineRule="atLeast"/>
        <w:rPr>
          <w:rFonts w:ascii="Helvetica Neue" w:hAnsi="Helvetica Neue" w:cs="Times New Roman"/>
          <w:color w:val="000000"/>
          <w:sz w:val="15"/>
          <w:szCs w:val="15"/>
          <w:vertAlign w:val="superscript"/>
          <w:lang w:eastAsia="pl-PL"/>
        </w:rPr>
      </w:pPr>
    </w:p>
    <w:p w14:paraId="32739CA6" w14:textId="77777777" w:rsidR="00915CDE" w:rsidRDefault="00915CDE" w:rsidP="00915CDE">
      <w:pPr>
        <w:spacing w:line="360" w:lineRule="atLeast"/>
        <w:rPr>
          <w:rFonts w:ascii="Helvetica Neue" w:hAnsi="Helvetica Neue" w:cs="Times New Roman"/>
          <w:color w:val="000000"/>
          <w:sz w:val="15"/>
          <w:szCs w:val="15"/>
          <w:vertAlign w:val="superscript"/>
          <w:lang w:eastAsia="pl-PL"/>
        </w:rPr>
      </w:pPr>
    </w:p>
    <w:p w14:paraId="184D57C3" w14:textId="77777777" w:rsidR="00915CDE" w:rsidRDefault="00915CDE" w:rsidP="00915CDE">
      <w:pPr>
        <w:spacing w:line="360" w:lineRule="atLeast"/>
        <w:rPr>
          <w:rFonts w:ascii="Helvetica Neue" w:hAnsi="Helvetica Neue" w:cs="Times New Roman"/>
          <w:color w:val="000000"/>
          <w:sz w:val="15"/>
          <w:szCs w:val="15"/>
          <w:vertAlign w:val="superscript"/>
          <w:lang w:eastAsia="pl-PL"/>
        </w:rPr>
      </w:pPr>
    </w:p>
    <w:p w14:paraId="6A2C83F1" w14:textId="77777777" w:rsidR="00915CDE" w:rsidRPr="00915CDE" w:rsidRDefault="00915CDE" w:rsidP="00915CDE">
      <w:pPr>
        <w:spacing w:line="360" w:lineRule="atLeast"/>
        <w:rPr>
          <w:rFonts w:ascii="Helvetica Neue" w:hAnsi="Helvetica Neue" w:cs="Times New Roman"/>
          <w:color w:val="000000"/>
          <w:lang w:eastAsia="pl-PL"/>
        </w:rPr>
      </w:pPr>
    </w:p>
    <w:p w14:paraId="48CEA5EB" w14:textId="77777777" w:rsidR="00915CDE" w:rsidRDefault="00915CDE"/>
    <w:sectPr w:rsidR="00915CDE" w:rsidSect="00BE36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DE"/>
    <w:rsid w:val="00104E49"/>
    <w:rsid w:val="007643AE"/>
    <w:rsid w:val="00915CDE"/>
    <w:rsid w:val="0093777F"/>
    <w:rsid w:val="00BE3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A7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3">
    <w:name w:val="heading 3"/>
    <w:basedOn w:val="Normalny"/>
    <w:link w:val="Nagwek3Znak"/>
    <w:uiPriority w:val="9"/>
    <w:qFormat/>
    <w:rsid w:val="00915CDE"/>
    <w:pPr>
      <w:spacing w:before="100" w:beforeAutospacing="1" w:after="100" w:afterAutospacing="1"/>
      <w:outlineLvl w:val="2"/>
    </w:pPr>
    <w:rPr>
      <w:rFonts w:ascii="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15CDE"/>
    <w:rPr>
      <w:rFonts w:ascii="Times New Roman" w:hAnsi="Times New Roman" w:cs="Times New Roman"/>
      <w:b/>
      <w:bCs/>
      <w:sz w:val="27"/>
      <w:szCs w:val="27"/>
      <w:lang w:eastAsia="pl-PL"/>
    </w:rPr>
  </w:style>
  <w:style w:type="character" w:customStyle="1" w:styleId="text">
    <w:name w:val="text"/>
    <w:basedOn w:val="Domylnaczcionkaakapitu"/>
    <w:rsid w:val="00915CDE"/>
  </w:style>
  <w:style w:type="paragraph" w:styleId="NormalnyWeb">
    <w:name w:val="Normal (Web)"/>
    <w:basedOn w:val="Normalny"/>
    <w:uiPriority w:val="99"/>
    <w:semiHidden/>
    <w:unhideWhenUsed/>
    <w:rsid w:val="00915CDE"/>
    <w:pPr>
      <w:spacing w:before="100" w:beforeAutospacing="1" w:after="100" w:afterAutospacing="1"/>
    </w:pPr>
    <w:rPr>
      <w:rFonts w:ascii="Times New Roman" w:hAnsi="Times New Roman" w:cs="Times New Roman"/>
      <w:lang w:eastAsia="pl-PL"/>
    </w:rPr>
  </w:style>
  <w:style w:type="character" w:customStyle="1" w:styleId="apple-converted-space">
    <w:name w:val="apple-converted-space"/>
    <w:basedOn w:val="Domylnaczcionkaakapitu"/>
    <w:rsid w:val="00915CDE"/>
  </w:style>
  <w:style w:type="paragraph" w:customStyle="1" w:styleId="line">
    <w:name w:val="line"/>
    <w:basedOn w:val="Normalny"/>
    <w:rsid w:val="00915CDE"/>
    <w:pPr>
      <w:spacing w:before="100" w:beforeAutospacing="1" w:after="100" w:afterAutospacing="1"/>
    </w:pPr>
    <w:rPr>
      <w:rFonts w:ascii="Times New Roman" w:hAnsi="Times New Roman" w:cs="Times New Roman"/>
      <w:lang w:eastAsia="pl-PL"/>
    </w:rPr>
  </w:style>
  <w:style w:type="character" w:styleId="Hipercze">
    <w:name w:val="Hyperlink"/>
    <w:basedOn w:val="Domylnaczcionkaakapitu"/>
    <w:uiPriority w:val="99"/>
    <w:semiHidden/>
    <w:unhideWhenUsed/>
    <w:rsid w:val="00915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8979">
      <w:bodyDiv w:val="1"/>
      <w:marLeft w:val="0"/>
      <w:marRight w:val="0"/>
      <w:marTop w:val="0"/>
      <w:marBottom w:val="0"/>
      <w:divBdr>
        <w:top w:val="none" w:sz="0" w:space="0" w:color="auto"/>
        <w:left w:val="none" w:sz="0" w:space="0" w:color="auto"/>
        <w:bottom w:val="none" w:sz="0" w:space="0" w:color="auto"/>
        <w:right w:val="none" w:sz="0" w:space="0" w:color="auto"/>
      </w:divBdr>
      <w:divsChild>
        <w:div w:id="593170266">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biblegateway.com/passage/?search=Luke+2&amp;version=N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321</Words>
  <Characters>1927</Characters>
  <Application>Microsoft Macintosh Word</Application>
  <DocSecurity>0</DocSecurity>
  <Lines>16</Lines>
  <Paragraphs>4</Paragraphs>
  <ScaleCrop>false</ScaleCrop>
  <HeadingPairs>
    <vt:vector size="4" baseType="variant">
      <vt:variant>
        <vt:lpstr>Tytuł</vt:lpstr>
      </vt:variant>
      <vt:variant>
        <vt:i4>1</vt:i4>
      </vt:variant>
      <vt:variant>
        <vt:lpstr>Headings</vt:lpstr>
      </vt:variant>
      <vt:variant>
        <vt:i4>1</vt:i4>
      </vt:variant>
    </vt:vector>
  </HeadingPairs>
  <TitlesOfParts>
    <vt:vector size="2" baseType="lpstr">
      <vt:lpstr/>
      <vt:lpstr>        Nowiny od aniołów</vt:lpstr>
    </vt:vector>
  </TitlesOfParts>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2</cp:revision>
  <dcterms:created xsi:type="dcterms:W3CDTF">2017-12-23T19:49:00Z</dcterms:created>
  <dcterms:modified xsi:type="dcterms:W3CDTF">2017-12-23T20:24:00Z</dcterms:modified>
</cp:coreProperties>
</file>