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20B99" w14:textId="77777777" w:rsidR="00F12C1E" w:rsidRPr="00933422" w:rsidRDefault="007A61F3" w:rsidP="00F12C1E">
      <w:pPr>
        <w:spacing w:before="300" w:after="15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 wp14:anchorId="3DF32FC1" wp14:editId="357BC59F">
            <wp:extent cx="2807335" cy="1060260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osciul-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373" cy="107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3A9F4" w14:textId="77777777" w:rsidR="00F12C1E" w:rsidRPr="00933422" w:rsidRDefault="00F12C1E" w:rsidP="00F12C1E">
      <w:pPr>
        <w:spacing w:before="300" w:after="15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CFBA00D" w14:textId="77777777" w:rsidR="00F12C1E" w:rsidRPr="00933422" w:rsidRDefault="00F12C1E" w:rsidP="00F12C1E">
      <w:pPr>
        <w:spacing w:before="300" w:after="15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Temat; Napominanie</w:t>
      </w:r>
    </w:p>
    <w:p w14:paraId="4C37E538" w14:textId="77777777" w:rsidR="00F12C1E" w:rsidRPr="00933422" w:rsidRDefault="007A61F3" w:rsidP="00BB43C0">
      <w:pPr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Napomin</w:t>
      </w:r>
      <w:r w:rsidR="00F12C1E" w:rsidRPr="009334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anie jest jedną z trudniejszych sprawa kościele. Z jednej strony, lubimy surowo osądzać rozsądzać sprawy innych. Robimy to prawie jak sędzia, w są</w:t>
      </w:r>
      <w:r w:rsidR="006A2E2C" w:rsidRPr="009334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dzie. Z drugiej strony jest inna postawa, liberalna, która umniejsza napominanie. Pozostaje zadać sobie pytanie jak napominać, brata, siostrę w zborze?</w:t>
      </w:r>
    </w:p>
    <w:p w14:paraId="17616EA9" w14:textId="77777777" w:rsidR="004218B2" w:rsidRPr="00933422" w:rsidRDefault="004218B2" w:rsidP="00F12C1E">
      <w:pPr>
        <w:spacing w:before="300" w:after="150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9334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W jakim celu napominamy? </w:t>
      </w:r>
    </w:p>
    <w:p w14:paraId="0FDF10A8" w14:textId="77777777" w:rsidR="004218B2" w:rsidRPr="00933422" w:rsidRDefault="004218B2" w:rsidP="00F12C1E">
      <w:pPr>
        <w:spacing w:before="300" w:after="15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-pierwszy cel, korygowanie zachowania</w:t>
      </w:r>
      <w:r w:rsidR="00FB7FC5" w:rsidRPr="009334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14:paraId="7B8EA68A" w14:textId="77777777" w:rsidR="004218B2" w:rsidRPr="00933422" w:rsidRDefault="004218B2" w:rsidP="00F12C1E">
      <w:pPr>
        <w:spacing w:before="300" w:after="15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FB7FC5" w:rsidRPr="009334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usunięcie grzechu z relacji z bratem z siostrą oraz społeczności, </w:t>
      </w:r>
    </w:p>
    <w:p w14:paraId="2A97EE1A" w14:textId="77777777" w:rsidR="00FB7FC5" w:rsidRPr="00933422" w:rsidRDefault="00FB7FC5" w:rsidP="00F12C1E">
      <w:pPr>
        <w:spacing w:before="300" w:after="15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daje oprzytomnienie,</w:t>
      </w:r>
    </w:p>
    <w:p w14:paraId="21961990" w14:textId="77777777" w:rsidR="00BB43C0" w:rsidRPr="00933422" w:rsidRDefault="00BB43C0" w:rsidP="00F12C1E">
      <w:pPr>
        <w:spacing w:before="300" w:after="15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33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Jak korygować?</w:t>
      </w:r>
    </w:p>
    <w:p w14:paraId="165F730B" w14:textId="77777777" w:rsidR="00F12C1E" w:rsidRPr="00F12C1E" w:rsidRDefault="00F12C1E" w:rsidP="00F12C1E">
      <w:pPr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15 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Jeśli twój brat zgrzeszy przeciw </w:t>
      </w:r>
      <w:proofErr w:type="gramStart"/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tobie,</w:t>
      </w:r>
      <w:r w:rsidRPr="0093342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pl-PL"/>
        </w:rPr>
        <w:t>[</w:t>
      </w:r>
      <w:proofErr w:type="gramEnd"/>
      <w:r w:rsidRPr="0093342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pl-PL"/>
        </w:rPr>
        <w:fldChar w:fldCharType="begin"/>
      </w:r>
      <w:r w:rsidRPr="0093342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pl-PL"/>
        </w:rPr>
        <w:instrText xml:space="preserve"> HYPERLINK "https://www.biblegateway.com/passage/?search=Mateusz+18&amp;version=NP" \l "fpl-NP-598d" \o "See footnote d" </w:instrText>
      </w:r>
      <w:r w:rsidRPr="0093342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pl-PL"/>
        </w:rPr>
      </w:r>
      <w:r w:rsidRPr="0093342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pl-PL"/>
        </w:rPr>
        <w:fldChar w:fldCharType="separate"/>
      </w:r>
      <w:r w:rsidRPr="00933422">
        <w:rPr>
          <w:rFonts w:ascii="Times New Roman" w:hAnsi="Times New Roman" w:cs="Times New Roman"/>
          <w:color w:val="B34B2C"/>
          <w:sz w:val="28"/>
          <w:szCs w:val="28"/>
          <w:vertAlign w:val="superscript"/>
          <w:lang w:eastAsia="pl-PL"/>
        </w:rPr>
        <w:t>d</w:t>
      </w:r>
      <w:r w:rsidRPr="0093342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pl-PL"/>
        </w:rPr>
        <w:fldChar w:fldCharType="end"/>
      </w:r>
      <w:r w:rsidRPr="0093342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pl-PL"/>
        </w:rPr>
        <w:t>]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 idź i uświadom mu to w osobistej rozmowie. Jeśli cię posłucha, pozyskałeś swojego brata. </w:t>
      </w: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16 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Jeśli jednak nie posłucha, udaj się do niego ponownie, tym razem z jeszcze jedną lub dwiema osobami, aby </w:t>
      </w:r>
      <w:r w:rsidRPr="009334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pl-PL"/>
        </w:rPr>
        <w:t>każda sprawa opierała się na zeznaniach dwóch lub trzech świadków.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17 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Jeśli i w tym przypadku nie posłucha, przedstaw sprawę wspólnocie kościoła. A jeśli kościoła nie posłucha, niech będzie dla ciebie jak poganin i celnik.</w:t>
      </w:r>
    </w:p>
    <w:p w14:paraId="66CD3CA5" w14:textId="77777777" w:rsidR="00F12C1E" w:rsidRPr="00F12C1E" w:rsidRDefault="00F12C1E" w:rsidP="00F12C1E">
      <w:pPr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18 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Zapewniam was, cokolwiek zwiążecie na ziemi, będzie związane w </w:t>
      </w:r>
      <w:proofErr w:type="gramStart"/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niebie,</w:t>
      </w:r>
      <w:proofErr w:type="gramEnd"/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i cokolwiek rozwiążecie na ziemi, będzie rozwiązane w niebie.</w:t>
      </w:r>
    </w:p>
    <w:p w14:paraId="6A9C6300" w14:textId="77777777" w:rsidR="00F12C1E" w:rsidRPr="00F12C1E" w:rsidRDefault="00F12C1E" w:rsidP="00F12C1E">
      <w:pPr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lastRenderedPageBreak/>
        <w:t>19 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Zapewniam też was, że jeśliby dwaj spośród was na ziemi uzgodnili coś, o co chcieliby prosić mojego Ojca w niebie, On spełni ich prośbę. </w:t>
      </w: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20 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Bo gdzie dwaj lub trzej</w:t>
      </w:r>
      <w:r w:rsidR="00306BBB" w:rsidRPr="00933422">
        <w:rPr>
          <w:rStyle w:val="Odwoanieprzypisudolnego"/>
          <w:rFonts w:ascii="Times New Roman" w:hAnsi="Times New Roman" w:cs="Times New Roman"/>
          <w:color w:val="000000"/>
          <w:sz w:val="28"/>
          <w:szCs w:val="28"/>
          <w:lang w:eastAsia="pl-PL"/>
        </w:rPr>
        <w:footnoteReference w:id="1"/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gromadzą się w moje imię, tam jestem pośród nich.</w:t>
      </w:r>
    </w:p>
    <w:p w14:paraId="0C8EE7C5" w14:textId="77777777" w:rsidR="00C53D60" w:rsidRPr="00933422" w:rsidRDefault="00993B80">
      <w:pPr>
        <w:rPr>
          <w:rFonts w:ascii="Times New Roman" w:hAnsi="Times New Roman" w:cs="Times New Roman"/>
          <w:sz w:val="28"/>
          <w:szCs w:val="28"/>
        </w:rPr>
      </w:pPr>
    </w:p>
    <w:p w14:paraId="615E3234" w14:textId="77777777" w:rsidR="00DA2C69" w:rsidRPr="00933422" w:rsidRDefault="00DA2C69" w:rsidP="007A61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3422">
        <w:rPr>
          <w:rFonts w:ascii="Times New Roman" w:hAnsi="Times New Roman" w:cs="Times New Roman"/>
          <w:sz w:val="28"/>
          <w:szCs w:val="28"/>
        </w:rPr>
        <w:t xml:space="preserve">Napominając pamiętajmy o ważnych rzeczach; </w:t>
      </w:r>
    </w:p>
    <w:p w14:paraId="75B8D339" w14:textId="77777777" w:rsidR="00DA2C69" w:rsidRPr="00933422" w:rsidRDefault="00DA2C69" w:rsidP="007A61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8C25D8" w14:textId="77777777" w:rsidR="00DA2C69" w:rsidRPr="00933422" w:rsidRDefault="00DA2C69" w:rsidP="007A61F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3422">
        <w:rPr>
          <w:rFonts w:ascii="Times New Roman" w:hAnsi="Times New Roman" w:cs="Times New Roman"/>
          <w:sz w:val="28"/>
          <w:szCs w:val="28"/>
        </w:rPr>
        <w:t>Zanim pójdziesz do brata pomódl się o niego, złóż problem na Jezusa barki</w:t>
      </w:r>
    </w:p>
    <w:p w14:paraId="7194BE49" w14:textId="77777777" w:rsidR="00DA2C69" w:rsidRPr="00933422" w:rsidRDefault="00DA2C69" w:rsidP="007A61F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3422">
        <w:rPr>
          <w:rFonts w:ascii="Times New Roman" w:hAnsi="Times New Roman" w:cs="Times New Roman"/>
          <w:sz w:val="28"/>
          <w:szCs w:val="28"/>
        </w:rPr>
        <w:t>Napominaj, co do sprawy, która dotyczyła się grzechu, złego zachowania. Nie wyrzucaj spraw z przed 10 lat</w:t>
      </w:r>
    </w:p>
    <w:p w14:paraId="7254E928" w14:textId="77777777" w:rsidR="00DA2C69" w:rsidRPr="00933422" w:rsidRDefault="00DA2C69" w:rsidP="007A61F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3422">
        <w:rPr>
          <w:rFonts w:ascii="Times New Roman" w:hAnsi="Times New Roman" w:cs="Times New Roman"/>
          <w:sz w:val="28"/>
          <w:szCs w:val="28"/>
        </w:rPr>
        <w:t xml:space="preserve">Rób to z wielką miłością, troską o stan duchowy </w:t>
      </w:r>
      <w:r w:rsidR="00F35789" w:rsidRPr="00933422">
        <w:rPr>
          <w:rFonts w:ascii="Times New Roman" w:hAnsi="Times New Roman" w:cs="Times New Roman"/>
          <w:sz w:val="28"/>
          <w:szCs w:val="28"/>
        </w:rPr>
        <w:t xml:space="preserve">osoby, którą </w:t>
      </w:r>
      <w:r w:rsidR="007A61F3" w:rsidRPr="00933422">
        <w:rPr>
          <w:rFonts w:ascii="Times New Roman" w:hAnsi="Times New Roman" w:cs="Times New Roman"/>
          <w:sz w:val="28"/>
          <w:szCs w:val="28"/>
        </w:rPr>
        <w:t>napominasz</w:t>
      </w:r>
    </w:p>
    <w:p w14:paraId="3E81A070" w14:textId="77777777" w:rsidR="007A61F3" w:rsidRPr="00933422" w:rsidRDefault="007A61F3" w:rsidP="007A61F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F4BABD" w14:textId="77777777" w:rsidR="007A61F3" w:rsidRPr="00933422" w:rsidRDefault="007A61F3" w:rsidP="007A61F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AC942B" w14:textId="77777777" w:rsidR="007A61F3" w:rsidRPr="00933422" w:rsidRDefault="007A61F3" w:rsidP="007A61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3422">
        <w:rPr>
          <w:rFonts w:ascii="Times New Roman" w:hAnsi="Times New Roman" w:cs="Times New Roman"/>
          <w:b/>
          <w:sz w:val="28"/>
          <w:szCs w:val="28"/>
        </w:rPr>
        <w:t xml:space="preserve">A co jeśli nie zrobisz tego? </w:t>
      </w:r>
    </w:p>
    <w:p w14:paraId="77BCEF3D" w14:textId="77777777" w:rsidR="007A61F3" w:rsidRPr="00933422" w:rsidRDefault="007A61F3" w:rsidP="007A61F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32EB27" w14:textId="77777777" w:rsidR="007A61F3" w:rsidRPr="007A61F3" w:rsidRDefault="007A61F3" w:rsidP="007A61F3">
      <w:pPr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21 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Wiecie o tym, że przodkom powiedziano: </w:t>
      </w:r>
      <w:r w:rsidRPr="009334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pl-PL"/>
        </w:rPr>
        <w:t>Masz nie zabijać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, a kto popełni zabójstwo, będzie podlegał karze. </w:t>
      </w: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22 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Ja wam natomiast mówię: Każdy, kto żywi gniew względem swojego brata, będzie podlegał karze. Kto podepcze jego godność, stanie przed Radą </w:t>
      </w:r>
      <w:proofErr w:type="gramStart"/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Najwyższą,</w:t>
      </w:r>
      <w:r w:rsidRPr="0093342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pl-PL"/>
        </w:rPr>
        <w:t>[</w:t>
      </w:r>
      <w:proofErr w:type="gramEnd"/>
      <w:r w:rsidRPr="0093342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pl-PL"/>
        </w:rPr>
        <w:fldChar w:fldCharType="begin"/>
      </w:r>
      <w:r w:rsidRPr="0093342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pl-PL"/>
        </w:rPr>
        <w:instrText xml:space="preserve"> HYPERLINK "https://www.biblegateway.com/passage/?search=Mateusz+5&amp;version=NP" \l "fpl-NP-112b" \o "See footnote b" </w:instrText>
      </w:r>
      <w:r w:rsidRPr="0093342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pl-PL"/>
        </w:rPr>
      </w:r>
      <w:r w:rsidRPr="0093342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pl-PL"/>
        </w:rPr>
        <w:fldChar w:fldCharType="separate"/>
      </w:r>
      <w:r w:rsidRPr="00933422">
        <w:rPr>
          <w:rFonts w:ascii="Times New Roman" w:hAnsi="Times New Roman" w:cs="Times New Roman"/>
          <w:color w:val="B34B2C"/>
          <w:sz w:val="28"/>
          <w:szCs w:val="28"/>
          <w:vertAlign w:val="superscript"/>
          <w:lang w:eastAsia="pl-PL"/>
        </w:rPr>
        <w:t>b</w:t>
      </w:r>
      <w:r w:rsidRPr="0093342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pl-PL"/>
        </w:rPr>
        <w:fldChar w:fldCharType="end"/>
      </w:r>
      <w:r w:rsidRPr="0093342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pl-PL"/>
        </w:rPr>
        <w:t>]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 a kto go nazwie głupcem, skończy w ogniu miejsca wiecznej kary.</w:t>
      </w:r>
      <w:r w:rsidRPr="0093342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pl-PL"/>
        </w:rPr>
        <w:t>[</w:t>
      </w:r>
      <w:hyperlink r:id="rId9" w:anchor="fpl-NP-112c" w:tooltip="See footnote c" w:history="1">
        <w:r w:rsidRPr="00933422">
          <w:rPr>
            <w:rFonts w:ascii="Times New Roman" w:hAnsi="Times New Roman" w:cs="Times New Roman"/>
            <w:color w:val="B34B2C"/>
            <w:sz w:val="28"/>
            <w:szCs w:val="28"/>
            <w:vertAlign w:val="superscript"/>
            <w:lang w:eastAsia="pl-PL"/>
          </w:rPr>
          <w:t>c</w:t>
        </w:r>
      </w:hyperlink>
      <w:r w:rsidRPr="0093342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pl-PL"/>
        </w:rPr>
        <w:t>]</w:t>
      </w:r>
    </w:p>
    <w:p w14:paraId="0A73FD14" w14:textId="77777777" w:rsidR="007A61F3" w:rsidRPr="007A61F3" w:rsidRDefault="007A61F3" w:rsidP="007A61F3">
      <w:pPr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23 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Dlatego jeślibyś składał swój dar na ołtarzu i tam by ci się przypomniało, że twój brat ma coś przeciwko tobie, </w:t>
      </w: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24 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zostaw swój dar przed ołtarzem, pojednaj się najpierw z bratem, a potem wróć i dokończ ofiarowania.</w:t>
      </w:r>
    </w:p>
    <w:p w14:paraId="1EC0ADCD" w14:textId="77777777" w:rsidR="007A61F3" w:rsidRPr="00933422" w:rsidRDefault="007A61F3" w:rsidP="007A61F3">
      <w:pPr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25 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Nie odwlekaj ugody z przeciwnikiem. Załatw sprawę zanim rozpocznie się proces, aby przeciwnik nie podał cię sędziemu, a sędzia </w:t>
      </w:r>
      <w:proofErr w:type="gramStart"/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podwładnemu,</w:t>
      </w:r>
      <w:proofErr w:type="gramEnd"/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i abyś nie trafił za kraty. </w:t>
      </w: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26 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Zapewniam cię, wyjdziesz stamtąd, dopiero gdy oddasz ostatni grosz.</w:t>
      </w:r>
    </w:p>
    <w:p w14:paraId="60D85A87" w14:textId="77777777" w:rsidR="007A61F3" w:rsidRPr="00933422" w:rsidRDefault="007A61F3" w:rsidP="007A61F3">
      <w:pPr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6715CAB4" w14:textId="77777777" w:rsidR="007A61F3" w:rsidRPr="00933422" w:rsidRDefault="007A61F3" w:rsidP="007A61F3">
      <w:pPr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Zanim przyjdziesz, złożyć dar a trwasz w wewnętrznym sporze z osobą w kościele dar nie ma żadnej wartości dla Pana Boga jest niemiły. </w:t>
      </w:r>
    </w:p>
    <w:p w14:paraId="4A0E372D" w14:textId="77777777" w:rsidR="00531840" w:rsidRPr="00933422" w:rsidRDefault="00531840" w:rsidP="007A61F3">
      <w:pPr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1E67A6BF" w14:textId="77777777" w:rsidR="00531840" w:rsidRPr="00531840" w:rsidRDefault="00531840" w:rsidP="00531840">
      <w:pPr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12 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Prosimy was również, bracia, abyście darzyli uznaniem tych, którzy pracują wśród was, przewodzą wam w Panu i upominają was. </w:t>
      </w: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13 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Miejcie takie osoby w wielkim poważaniu. Darzcie je miłością ze względu na ich pracę. Zachowujcie też pokój między sobą.</w:t>
      </w:r>
    </w:p>
    <w:p w14:paraId="0974A85C" w14:textId="77777777" w:rsidR="00531840" w:rsidRPr="00531840" w:rsidRDefault="00531840" w:rsidP="00531840">
      <w:pPr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14 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Wzywamy was natomiast, bracia, upominajcie niekarnych, pocieszajcie lękliwych, wspierajcie słabych i miejcie cierpliwość dla wszystkich.</w:t>
      </w:r>
    </w:p>
    <w:p w14:paraId="5B6B8306" w14:textId="77777777" w:rsidR="00531840" w:rsidRPr="00531840" w:rsidRDefault="00531840" w:rsidP="00531840">
      <w:pPr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15 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Uważajcie, aby nikt nikomu nie odpłacał złem za zło, ale zawsze starajcie się o to, co dobre we wzajemnych stosunkach i dobre dla wszystkich.</w:t>
      </w:r>
    </w:p>
    <w:p w14:paraId="468E6076" w14:textId="77777777" w:rsidR="00531840" w:rsidRPr="00531840" w:rsidRDefault="00531840" w:rsidP="00531840">
      <w:pPr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16 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Zawsze się radujcie. </w:t>
      </w: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17 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Nieustannie się módlcie. </w:t>
      </w: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18 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Za wszystko dziękujcie, gdyż taka jest wola Boża w Chrystusie Jezusie względem was.</w:t>
      </w:r>
    </w:p>
    <w:p w14:paraId="5F175C31" w14:textId="77777777" w:rsidR="00531840" w:rsidRPr="00933422" w:rsidRDefault="00531840" w:rsidP="00531840">
      <w:pPr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19 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Ducha nie gaście. </w:t>
      </w: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20 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Proroctw nie lekceważcie. </w:t>
      </w: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21 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Wszystko badajcie, a kierujcie się tym, co szlachetne. </w:t>
      </w:r>
      <w:r w:rsidRPr="009334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22 </w:t>
      </w: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Trzymajcie się z dala od wszelkiego rodzaju zła.</w:t>
      </w:r>
    </w:p>
    <w:p w14:paraId="1E38AF07" w14:textId="77777777" w:rsidR="00531840" w:rsidRPr="00933422" w:rsidRDefault="00531840" w:rsidP="00531840">
      <w:pPr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7F9F503E" w14:textId="77777777" w:rsidR="00531840" w:rsidRPr="00531840" w:rsidRDefault="00531840" w:rsidP="00531840">
      <w:pPr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Paweł zachęca do napominania </w:t>
      </w:r>
      <w:r w:rsidR="00173924"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niekarnych. Osoby niekarne </w:t>
      </w:r>
      <w:r w:rsidR="00540DEF"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to osoby, które pozostają poza </w:t>
      </w:r>
      <w:r w:rsidR="000B6E67" w:rsidRPr="0093342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jurysdykcją kościoła, nie chcą przyjąć napomnienia.</w:t>
      </w:r>
    </w:p>
    <w:p w14:paraId="1DD65D47" w14:textId="77777777" w:rsidR="00531840" w:rsidRPr="00531840" w:rsidRDefault="00531840" w:rsidP="0053184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C51EEC" w14:textId="77777777" w:rsidR="00531840" w:rsidRPr="00933422" w:rsidRDefault="00933422" w:rsidP="007A61F3">
      <w:pPr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Ćwiczenie praktyczne; </w:t>
      </w:r>
    </w:p>
    <w:p w14:paraId="7C400B10" w14:textId="77777777" w:rsidR="00933422" w:rsidRDefault="00933422" w:rsidP="007A61F3">
      <w:pPr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4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Wyobraź sobie, że </w:t>
      </w:r>
      <w:proofErr w:type="gramStart"/>
      <w:r w:rsidRPr="009334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jeden  braci</w:t>
      </w:r>
      <w:proofErr w:type="gramEnd"/>
      <w:r w:rsidRPr="009334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grzeszy jak postąpisz w zaistniałej sytuacji?</w:t>
      </w:r>
    </w:p>
    <w:p w14:paraId="3FF56205" w14:textId="77777777" w:rsidR="00933422" w:rsidRDefault="00933422" w:rsidP="007A61F3">
      <w:pPr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3BE215F" w14:textId="77777777" w:rsidR="00933422" w:rsidRDefault="00933422" w:rsidP="007A61F3">
      <w:pPr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70132542" w14:textId="77777777" w:rsidR="00933422" w:rsidRDefault="00933422" w:rsidP="007A61F3">
      <w:pPr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Modlimy się o </w:t>
      </w:r>
    </w:p>
    <w:p w14:paraId="29893676" w14:textId="77777777" w:rsidR="00933422" w:rsidRDefault="00933422" w:rsidP="007A61F3">
      <w:pPr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Zbór, osoby które przyjęły chrzest wzrost duchowy</w:t>
      </w:r>
    </w:p>
    <w:p w14:paraId="0FFB0C7C" w14:textId="77777777" w:rsidR="00933422" w:rsidRDefault="00933422" w:rsidP="007A61F3">
      <w:pPr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Dziękujemy za; </w:t>
      </w:r>
    </w:p>
    <w:p w14:paraId="2D1AACB1" w14:textId="77777777" w:rsidR="00933422" w:rsidRPr="00933422" w:rsidRDefault="00933422" w:rsidP="007A61F3">
      <w:pPr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Siebie, spotkania zborowe, </w:t>
      </w:r>
      <w:bookmarkStart w:id="0" w:name="_GoBack"/>
      <w:bookmarkEnd w:id="0"/>
    </w:p>
    <w:p w14:paraId="735FCC41" w14:textId="77777777" w:rsidR="00933422" w:rsidRPr="00933422" w:rsidRDefault="00933422" w:rsidP="007A61F3">
      <w:pPr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D2BBE2B" w14:textId="77777777" w:rsidR="00933422" w:rsidRPr="007A61F3" w:rsidRDefault="00933422" w:rsidP="007A61F3">
      <w:pPr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522B4878" w14:textId="77777777" w:rsidR="007A61F3" w:rsidRPr="007A61F3" w:rsidRDefault="007A61F3" w:rsidP="007A61F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187FD0E" w14:textId="77777777" w:rsidR="007A61F3" w:rsidRPr="00933422" w:rsidRDefault="007A61F3" w:rsidP="007A61F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A61F3" w:rsidRPr="00933422" w:rsidSect="00BE36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14A75" w14:textId="77777777" w:rsidR="00993B80" w:rsidRDefault="00993B80" w:rsidP="00306BBB">
      <w:r>
        <w:separator/>
      </w:r>
    </w:p>
  </w:endnote>
  <w:endnote w:type="continuationSeparator" w:id="0">
    <w:p w14:paraId="54CE903A" w14:textId="77777777" w:rsidR="00993B80" w:rsidRDefault="00993B80" w:rsidP="0030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2D5A2" w14:textId="77777777" w:rsidR="00993B80" w:rsidRDefault="00993B80" w:rsidP="00306BBB">
      <w:r>
        <w:separator/>
      </w:r>
    </w:p>
  </w:footnote>
  <w:footnote w:type="continuationSeparator" w:id="0">
    <w:p w14:paraId="10BA4BCB" w14:textId="77777777" w:rsidR="00993B80" w:rsidRDefault="00993B80" w:rsidP="00306BBB">
      <w:r>
        <w:continuationSeparator/>
      </w:r>
    </w:p>
  </w:footnote>
  <w:footnote w:id="1">
    <w:p w14:paraId="167F2F55" w14:textId="77777777" w:rsidR="00707B8B" w:rsidRPr="00DA2C69" w:rsidRDefault="00306BBB" w:rsidP="00707B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07B8B">
        <w:t>„18:20 dwaj lub trzej Tradycja żydowska wymaga przynajmniej dziesięciu mężczyzn (</w:t>
      </w:r>
      <w:proofErr w:type="spellStart"/>
      <w:r w:rsidR="00707B8B">
        <w:t>minyan</w:t>
      </w:r>
      <w:proofErr w:type="spellEnd"/>
      <w:r w:rsidR="00707B8B">
        <w:t>) do stworzenia synagogi lub odbycia publicznej modlitwy. Tutaj Chrystus obiecuje być obecny wśród mniejszej trzódki – „dwóc</w:t>
      </w:r>
      <w:r w:rsidR="00707B8B">
        <w:t xml:space="preserve">h lub trzech świadków” </w:t>
      </w:r>
    </w:p>
    <w:p w14:paraId="284796C3" w14:textId="77777777" w:rsidR="00306BBB" w:rsidRDefault="00707B8B" w:rsidP="00707B8B">
      <w:pPr>
        <w:pStyle w:val="Tekstprzypisudolnego"/>
      </w:pPr>
      <w:r>
        <w:t xml:space="preserve">Wpis z książki: John </w:t>
      </w:r>
      <w:proofErr w:type="spellStart"/>
      <w:r>
        <w:t>MacArthur</w:t>
      </w:r>
      <w:proofErr w:type="spellEnd"/>
      <w:r>
        <w:t xml:space="preserve">. „Komentarz </w:t>
      </w:r>
      <w:proofErr w:type="spellStart"/>
      <w:r>
        <w:t>MacArthur</w:t>
      </w:r>
      <w:r>
        <w:t>a</w:t>
      </w:r>
      <w:proofErr w:type="spellEnd"/>
      <w:r>
        <w:t xml:space="preserve"> do Nowego Testamentu”.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745"/>
    <w:multiLevelType w:val="hybridMultilevel"/>
    <w:tmpl w:val="C8B20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1E"/>
    <w:rsid w:val="000B6E67"/>
    <w:rsid w:val="00173924"/>
    <w:rsid w:val="00306BBB"/>
    <w:rsid w:val="003622EB"/>
    <w:rsid w:val="004218B2"/>
    <w:rsid w:val="00531840"/>
    <w:rsid w:val="00540DEF"/>
    <w:rsid w:val="006A2E2C"/>
    <w:rsid w:val="00707B8B"/>
    <w:rsid w:val="007A61F3"/>
    <w:rsid w:val="00933422"/>
    <w:rsid w:val="0093777F"/>
    <w:rsid w:val="00993B80"/>
    <w:rsid w:val="00BB43C0"/>
    <w:rsid w:val="00BE36F2"/>
    <w:rsid w:val="00DA2C69"/>
    <w:rsid w:val="00F12C1E"/>
    <w:rsid w:val="00F35789"/>
    <w:rsid w:val="00F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CB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12C1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2C1E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F12C1E"/>
  </w:style>
  <w:style w:type="paragraph" w:styleId="NormalnyWeb">
    <w:name w:val="Normal (Web)"/>
    <w:basedOn w:val="Normalny"/>
    <w:uiPriority w:val="99"/>
    <w:semiHidden/>
    <w:unhideWhenUsed/>
    <w:rsid w:val="00F12C1E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C1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12C1E"/>
  </w:style>
  <w:style w:type="paragraph" w:styleId="Tekstprzypisudolnego">
    <w:name w:val="footnote text"/>
    <w:basedOn w:val="Normalny"/>
    <w:link w:val="TekstprzypisudolnegoZnak"/>
    <w:uiPriority w:val="99"/>
    <w:unhideWhenUsed/>
    <w:rsid w:val="00306BB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6BBB"/>
  </w:style>
  <w:style w:type="character" w:styleId="Odwoanieprzypisudolnego">
    <w:name w:val="footnote reference"/>
    <w:basedOn w:val="Domylnaczcionkaakapitu"/>
    <w:uiPriority w:val="99"/>
    <w:unhideWhenUsed/>
    <w:rsid w:val="00306B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biblegateway.com/passage/?search=Mateusz+5&amp;version=N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7855102E-FBAE-114C-A177-FA580097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598</Words>
  <Characters>3594</Characters>
  <Application>Microsoft Macintosh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/</vt:lpstr>
      <vt:lpstr>        </vt:lpstr>
      <vt:lpstr>        Temat; Napominanie</vt:lpstr>
      <vt:lpstr>        Napominanie jest jedną z trudniejszych sprawa kościele. Z jednej strony, lubimy </vt:lpstr>
      <vt:lpstr>        W jakim celu napominamy? </vt:lpstr>
      <vt:lpstr>        -pierwszy cel, korygowanie zachowania,</vt:lpstr>
      <vt:lpstr>        -usunięcie grzechu z relacji z bratem z siostrą oraz społeczności, </vt:lpstr>
      <vt:lpstr>        - daje oprzytomnienie,</vt:lpstr>
      <vt:lpstr>        Jak korygować?</vt:lpstr>
    </vt:vector>
  </TitlesOfParts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2018-02-10T20:55:00Z</dcterms:created>
  <dcterms:modified xsi:type="dcterms:W3CDTF">2018-02-10T22:31:00Z</dcterms:modified>
</cp:coreProperties>
</file>